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3F" w:rsidRPr="00E405C5" w:rsidRDefault="0097323F" w:rsidP="00293E9B">
      <w:pPr>
        <w:tabs>
          <w:tab w:val="left" w:pos="5387"/>
        </w:tabs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                                    </w:t>
      </w:r>
      <w:r w:rsidR="00293E9B">
        <w:rPr>
          <w:rFonts w:ascii="Times New Roman" w:hAnsi="Times New Roman"/>
          <w:lang w:val="uk-UA"/>
        </w:rPr>
        <w:t xml:space="preserve">                                </w:t>
      </w:r>
      <w:r w:rsidRPr="00E405C5">
        <w:rPr>
          <w:rFonts w:ascii="Times New Roman" w:hAnsi="Times New Roman"/>
        </w:rPr>
        <w:t>Додаток 1</w:t>
      </w:r>
    </w:p>
    <w:p w:rsidR="0097323F" w:rsidRPr="0097323F" w:rsidRDefault="0097323F" w:rsidP="00293E9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</w:t>
      </w:r>
      <w:r w:rsidRPr="00CE5F99">
        <w:rPr>
          <w:rFonts w:ascii="Times New Roman" w:hAnsi="Times New Roman"/>
          <w:color w:val="000000" w:themeColor="text1"/>
        </w:rPr>
        <w:t xml:space="preserve">до розпорядження </w:t>
      </w:r>
      <w:r w:rsidRPr="00CE5F99">
        <w:rPr>
          <w:rFonts w:ascii="Times New Roman" w:hAnsi="Times New Roman"/>
          <w:color w:val="000000" w:themeColor="text1"/>
          <w:lang w:val="uk-UA"/>
        </w:rPr>
        <w:t xml:space="preserve">Срібнянського </w:t>
      </w:r>
    </w:p>
    <w:p w:rsidR="0097323F" w:rsidRPr="00CE5F99" w:rsidRDefault="0097323F" w:rsidP="00293E9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</w:t>
      </w:r>
      <w:r w:rsidRPr="00CE5F99">
        <w:rPr>
          <w:rFonts w:ascii="Times New Roman" w:hAnsi="Times New Roman"/>
          <w:color w:val="000000" w:themeColor="text1"/>
          <w:lang w:val="uk-UA"/>
        </w:rPr>
        <w:t>селищного голови</w:t>
      </w:r>
      <w:r w:rsidRPr="00CE5F99">
        <w:rPr>
          <w:rFonts w:ascii="Times New Roman" w:hAnsi="Times New Roman"/>
          <w:color w:val="000000" w:themeColor="text1"/>
        </w:rPr>
        <w:t xml:space="preserve"> </w:t>
      </w:r>
    </w:p>
    <w:p w:rsidR="0097323F" w:rsidRDefault="0097323F" w:rsidP="00293E9B">
      <w:pPr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</w:t>
      </w:r>
      <w:r w:rsidR="00293E9B">
        <w:rPr>
          <w:rFonts w:ascii="Times New Roman" w:hAnsi="Times New Roman"/>
          <w:color w:val="000000" w:themeColor="text1"/>
          <w:lang w:val="uk-UA"/>
        </w:rPr>
        <w:t xml:space="preserve"> 13</w:t>
      </w:r>
      <w:r w:rsidR="00574A41">
        <w:rPr>
          <w:rFonts w:ascii="Times New Roman" w:hAnsi="Times New Roman"/>
          <w:color w:val="000000" w:themeColor="text1"/>
          <w:lang w:val="uk-UA"/>
        </w:rPr>
        <w:t xml:space="preserve"> лютого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Pr="00CE5F99">
        <w:rPr>
          <w:rFonts w:ascii="Times New Roman" w:hAnsi="Times New Roman"/>
          <w:color w:val="000000" w:themeColor="text1"/>
        </w:rPr>
        <w:t>202</w:t>
      </w:r>
      <w:r w:rsidR="001F24FB">
        <w:rPr>
          <w:rFonts w:ascii="Times New Roman" w:hAnsi="Times New Roman"/>
          <w:color w:val="000000" w:themeColor="text1"/>
          <w:lang w:val="uk-UA"/>
        </w:rPr>
        <w:t>6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Pr="00CE5F99">
        <w:rPr>
          <w:rFonts w:ascii="Times New Roman" w:hAnsi="Times New Roman"/>
          <w:color w:val="000000" w:themeColor="text1"/>
          <w:lang w:val="uk-UA"/>
        </w:rPr>
        <w:t>р.</w:t>
      </w:r>
      <w:r w:rsidRPr="00CE5F99">
        <w:rPr>
          <w:rFonts w:ascii="Times New Roman" w:hAnsi="Times New Roman"/>
          <w:color w:val="000000" w:themeColor="text1"/>
        </w:rPr>
        <w:t xml:space="preserve"> №</w:t>
      </w:r>
      <w:r w:rsidR="00293E9B">
        <w:rPr>
          <w:rFonts w:ascii="Times New Roman" w:hAnsi="Times New Roman"/>
          <w:color w:val="000000" w:themeColor="text1"/>
          <w:lang w:val="uk-UA"/>
        </w:rPr>
        <w:t>24</w:t>
      </w:r>
      <w:r w:rsidR="00574A41">
        <w:rPr>
          <w:rFonts w:ascii="Times New Roman" w:hAnsi="Times New Roman"/>
          <w:color w:val="000000" w:themeColor="text1"/>
          <w:lang w:val="uk-UA"/>
        </w:rPr>
        <w:t xml:space="preserve"> </w:t>
      </w:r>
    </w:p>
    <w:p w:rsidR="00293E9B" w:rsidRPr="00574A41" w:rsidRDefault="00293E9B" w:rsidP="0097323F">
      <w:pPr>
        <w:rPr>
          <w:rFonts w:ascii="Times New Roman" w:hAnsi="Times New Roman"/>
          <w:color w:val="000000" w:themeColor="text1"/>
          <w:lang w:val="uk-UA"/>
        </w:rPr>
      </w:pPr>
    </w:p>
    <w:p w:rsidR="0097323F" w:rsidRPr="00F97B8E" w:rsidRDefault="0097323F" w:rsidP="0097323F">
      <w:pPr>
        <w:jc w:val="center"/>
        <w:rPr>
          <w:rFonts w:ascii="Times New Roman" w:hAnsi="Times New Roman"/>
          <w:b/>
          <w:color w:val="000000" w:themeColor="text1"/>
        </w:rPr>
      </w:pPr>
      <w:r w:rsidRPr="00F97B8E">
        <w:rPr>
          <w:rFonts w:ascii="Times New Roman" w:hAnsi="Times New Roman"/>
          <w:b/>
          <w:color w:val="000000" w:themeColor="text1"/>
        </w:rPr>
        <w:t>ЗАВДАННЯ</w:t>
      </w:r>
    </w:p>
    <w:p w:rsidR="0097323F" w:rsidRPr="00F97B8E" w:rsidRDefault="0097323F" w:rsidP="0097323F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F97B8E">
        <w:rPr>
          <w:rFonts w:ascii="Times New Roman" w:hAnsi="Times New Roman"/>
          <w:b/>
          <w:color w:val="000000" w:themeColor="text1"/>
        </w:rPr>
        <w:t>з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методичного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забезпечення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військового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proofErr w:type="gramStart"/>
      <w:r w:rsidRPr="00F97B8E">
        <w:rPr>
          <w:rFonts w:ascii="Times New Roman" w:hAnsi="Times New Roman"/>
          <w:b/>
          <w:color w:val="000000" w:themeColor="text1"/>
        </w:rPr>
        <w:t>обл</w:t>
      </w:r>
      <w:proofErr w:type="gramEnd"/>
      <w:r w:rsidRPr="00F97B8E">
        <w:rPr>
          <w:rFonts w:ascii="Times New Roman" w:hAnsi="Times New Roman"/>
          <w:b/>
          <w:color w:val="000000" w:themeColor="text1"/>
        </w:rPr>
        <w:t>іку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та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підвищення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кваліфікації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осіб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відповідальних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за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організацію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та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ведення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військового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обліку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призовників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військовозобов’язаних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та </w:t>
      </w:r>
      <w:r w:rsidRPr="00F97B8E">
        <w:rPr>
          <w:rFonts w:ascii="Times New Roman" w:hAnsi="Times New Roman"/>
          <w:b/>
          <w:color w:val="000000" w:themeColor="text1"/>
          <w:lang w:val="uk-UA"/>
        </w:rPr>
        <w:t xml:space="preserve">резервістів </w:t>
      </w:r>
      <w:r w:rsidRPr="00F97B8E">
        <w:rPr>
          <w:rFonts w:ascii="Times New Roman" w:hAnsi="Times New Roman"/>
          <w:b/>
          <w:color w:val="000000" w:themeColor="text1"/>
        </w:rPr>
        <w:t xml:space="preserve">на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території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Срібнянської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селищної</w:t>
      </w:r>
      <w:proofErr w:type="spellEnd"/>
      <w:r w:rsidRPr="00F97B8E">
        <w:rPr>
          <w:rFonts w:ascii="Times New Roman" w:hAnsi="Times New Roman"/>
          <w:b/>
          <w:color w:val="000000" w:themeColor="text1"/>
        </w:rPr>
        <w:t xml:space="preserve"> ради на 202</w:t>
      </w:r>
      <w:r w:rsidR="00574A41">
        <w:rPr>
          <w:rFonts w:ascii="Times New Roman" w:hAnsi="Times New Roman"/>
          <w:b/>
          <w:color w:val="000000" w:themeColor="text1"/>
          <w:lang w:val="uk-UA"/>
        </w:rPr>
        <w:t>6</w:t>
      </w:r>
      <w:r w:rsidRPr="00F97B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97B8E">
        <w:rPr>
          <w:rFonts w:ascii="Times New Roman" w:hAnsi="Times New Roman"/>
          <w:b/>
          <w:color w:val="000000" w:themeColor="text1"/>
        </w:rPr>
        <w:t>рік</w:t>
      </w:r>
      <w:proofErr w:type="spellEnd"/>
    </w:p>
    <w:p w:rsidR="0097323F" w:rsidRPr="00CE5F99" w:rsidRDefault="0097323F" w:rsidP="0097323F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1588"/>
        <w:gridCol w:w="2126"/>
        <w:gridCol w:w="1388"/>
      </w:tblGrid>
      <w:tr w:rsidR="0097323F" w:rsidRPr="00CE5F99" w:rsidTr="00293E9B">
        <w:trPr>
          <w:trHeight w:val="889"/>
        </w:trPr>
        <w:tc>
          <w:tcPr>
            <w:tcW w:w="567" w:type="dxa"/>
            <w:shd w:val="clear" w:color="auto" w:fill="auto"/>
            <w:vAlign w:val="center"/>
          </w:tcPr>
          <w:p w:rsidR="0097323F" w:rsidRPr="00CE5F99" w:rsidRDefault="0097323F" w:rsidP="005F0D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5F99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97323F" w:rsidRPr="00CE5F99" w:rsidRDefault="0097323F" w:rsidP="005F0D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5F99">
              <w:rPr>
                <w:rFonts w:ascii="Times New Roman" w:hAnsi="Times New Roman"/>
                <w:color w:val="000000" w:themeColor="text1"/>
              </w:rPr>
              <w:t>з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proofErr w:type="gramStart"/>
            <w:r w:rsidRPr="00CE5F99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97323F" w:rsidRPr="00CE5F99" w:rsidRDefault="0097323F" w:rsidP="005F0DAA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E5F99">
              <w:rPr>
                <w:rFonts w:ascii="Times New Roman" w:hAnsi="Times New Roman"/>
                <w:bCs/>
                <w:color w:val="000000" w:themeColor="text1"/>
              </w:rPr>
              <w:t>Заходи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7323F" w:rsidRPr="00CE5F99" w:rsidRDefault="0097323F" w:rsidP="005F0DAA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5F99">
              <w:rPr>
                <w:rFonts w:ascii="Times New Roman" w:hAnsi="Times New Roman"/>
                <w:color w:val="000000" w:themeColor="text1"/>
              </w:rPr>
              <w:t>Термін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7323F" w:rsidRPr="00CE5F99" w:rsidRDefault="0097323F" w:rsidP="005F0D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5F99">
              <w:rPr>
                <w:rFonts w:ascii="Times New Roman" w:hAnsi="Times New Roman"/>
                <w:color w:val="000000" w:themeColor="text1"/>
              </w:rPr>
              <w:t>Відповідальні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</w:rPr>
              <w:t>виконавці</w:t>
            </w:r>
            <w:proofErr w:type="spellEnd"/>
          </w:p>
        </w:tc>
        <w:tc>
          <w:tcPr>
            <w:tcW w:w="1388" w:type="dxa"/>
            <w:vAlign w:val="center"/>
          </w:tcPr>
          <w:p w:rsidR="0097323F" w:rsidRPr="00CE5F99" w:rsidRDefault="0097323F" w:rsidP="005F0DAA">
            <w:pPr>
              <w:ind w:left="-108" w:right="-69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Відмітка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</w:p>
        </w:tc>
      </w:tr>
      <w:tr w:rsidR="0097323F" w:rsidRPr="00CE5F99" w:rsidTr="00293E9B">
        <w:tc>
          <w:tcPr>
            <w:tcW w:w="567" w:type="dxa"/>
            <w:shd w:val="clear" w:color="auto" w:fill="auto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  <w:r w:rsidRPr="00CE5F9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7323F" w:rsidRPr="00F97B8E" w:rsidRDefault="0097323F" w:rsidP="00574A41">
            <w:pPr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Розгляд виконавчим комітетом селищної ради питання </w:t>
            </w:r>
            <w:r w:rsidRPr="00166845">
              <w:rPr>
                <w:rStyle w:val="a3"/>
                <w:rFonts w:ascii="Times New Roman" w:hAnsi="Times New Roman"/>
                <w:i w:val="0"/>
                <w:color w:val="000000" w:themeColor="text1"/>
                <w:lang w:val="uk-UA"/>
              </w:rPr>
              <w:t>«Про організацію та стан ведення військового обліку в старостинських округах громади, на підприємствах, в установах та організаціях, що підпорядковані Срібнянській селищній раді за 202</w:t>
            </w:r>
            <w:r w:rsidR="00574A41" w:rsidRPr="00166845">
              <w:rPr>
                <w:rStyle w:val="a3"/>
                <w:rFonts w:ascii="Times New Roman" w:hAnsi="Times New Roman"/>
                <w:i w:val="0"/>
                <w:color w:val="000000" w:themeColor="text1"/>
                <w:lang w:val="uk-UA"/>
              </w:rPr>
              <w:t>6</w:t>
            </w:r>
            <w:r w:rsidRPr="00166845">
              <w:rPr>
                <w:rStyle w:val="a3"/>
                <w:rFonts w:ascii="Times New Roman" w:hAnsi="Times New Roman"/>
                <w:i w:val="0"/>
                <w:color w:val="000000" w:themeColor="text1"/>
                <w:lang w:val="uk-UA"/>
              </w:rPr>
              <w:t xml:space="preserve"> рік»</w:t>
            </w:r>
          </w:p>
        </w:tc>
        <w:tc>
          <w:tcPr>
            <w:tcW w:w="1588" w:type="dxa"/>
            <w:shd w:val="clear" w:color="auto" w:fill="auto"/>
          </w:tcPr>
          <w:p w:rsidR="0097323F" w:rsidRPr="00CE5F99" w:rsidRDefault="0097323F" w:rsidP="00574A41">
            <w:pPr>
              <w:ind w:right="-108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Січень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202</w:t>
            </w:r>
            <w:r w:rsidR="00574A41"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Керуючий справами (секретар)</w:t>
            </w:r>
          </w:p>
          <w:p w:rsidR="0097323F" w:rsidRDefault="0097323F" w:rsidP="005F0DAA">
            <w:pPr>
              <w:ind w:right="-72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виконавчого комітету                                                                  Ірина ГЛЮЗО</w:t>
            </w:r>
          </w:p>
          <w:p w:rsidR="0097323F" w:rsidRDefault="0097323F" w:rsidP="005F0DAA">
            <w:pPr>
              <w:rPr>
                <w:rFonts w:ascii="Times New Roman" w:hAnsi="Times New Roman"/>
                <w:lang w:val="uk-UA"/>
              </w:rPr>
            </w:pPr>
          </w:p>
          <w:p w:rsidR="0097323F" w:rsidRDefault="0097323F" w:rsidP="005F0DAA">
            <w:pPr>
              <w:ind w:left="-44" w:right="-72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Завідувач сектору</w:t>
            </w: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 xml:space="preserve"> з питань надзвичайних ситуацій, цивільного захисту та мобілізаційної роботи</w:t>
            </w:r>
          </w:p>
          <w:p w:rsidR="0097323F" w:rsidRPr="003F3A8F" w:rsidRDefault="0097323F" w:rsidP="005F0DA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Анатолій СТЕПАНЕНКО</w:t>
            </w: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323F" w:rsidRPr="00CE5F99" w:rsidTr="00293E9B">
        <w:tc>
          <w:tcPr>
            <w:tcW w:w="567" w:type="dxa"/>
            <w:shd w:val="clear" w:color="auto" w:fill="auto"/>
          </w:tcPr>
          <w:p w:rsidR="0097323F" w:rsidRPr="00574A41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7323F" w:rsidRPr="00E81BF2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Проведення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нарад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з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питань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забезпечення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функціонування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системи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військового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proofErr w:type="gram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обл</w:t>
            </w:r>
            <w:proofErr w:type="gram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іку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та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його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стану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із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заслуховуванням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посадових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осіб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,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які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допустили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порушення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Правил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ведення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>військового</w:t>
            </w:r>
            <w:proofErr w:type="spellEnd"/>
            <w:r w:rsidRPr="00CE5F99">
              <w:rPr>
                <w:rFonts w:ascii="Times New Roman" w:hAnsi="Times New Roman"/>
                <w:color w:val="000000" w:themeColor="text1"/>
                <w:lang w:bidi="ta-IN"/>
              </w:rPr>
              <w:t xml:space="preserve"> обліку</w:t>
            </w:r>
          </w:p>
        </w:tc>
        <w:tc>
          <w:tcPr>
            <w:tcW w:w="1588" w:type="dxa"/>
            <w:shd w:val="clear" w:color="auto" w:fill="auto"/>
          </w:tcPr>
          <w:p w:rsidR="0097323F" w:rsidRPr="00CE5F99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За планом</w:t>
            </w:r>
          </w:p>
        </w:tc>
        <w:tc>
          <w:tcPr>
            <w:tcW w:w="2126" w:type="dxa"/>
            <w:shd w:val="clear" w:color="auto" w:fill="auto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Заступник селищного голови Володимир ШУЛЯК</w:t>
            </w: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323F" w:rsidRPr="005D4798" w:rsidTr="00293E9B">
        <w:tc>
          <w:tcPr>
            <w:tcW w:w="567" w:type="dxa"/>
            <w:shd w:val="clear" w:color="auto" w:fill="auto"/>
          </w:tcPr>
          <w:p w:rsidR="0097323F" w:rsidRPr="00CE5F99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97323F" w:rsidRPr="00CE5F99" w:rsidRDefault="0097323F" w:rsidP="005F0DAA">
            <w:pPr>
              <w:pStyle w:val="HTML"/>
              <w:rPr>
                <w:rStyle w:val="a3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uk-UA"/>
              </w:rPr>
            </w:pPr>
            <w:r w:rsidRP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занять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 </w:t>
            </w:r>
            <w:r w:rsidRP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підвищення кваліфікації з відповідальними за ведення військового обліку та бронювання в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Срібнянській 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селищній раді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старостинських округах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 підпорядкованих</w:t>
            </w:r>
            <w:r w:rsidRP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підприємствах, установах, організаціях</w:t>
            </w:r>
          </w:p>
        </w:tc>
        <w:tc>
          <w:tcPr>
            <w:tcW w:w="1588" w:type="dxa"/>
            <w:shd w:val="clear" w:color="auto" w:fill="auto"/>
          </w:tcPr>
          <w:p w:rsidR="0097323F" w:rsidRPr="00CE5F99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97323F" w:rsidRDefault="0097323F" w:rsidP="005F0DAA">
            <w:pPr>
              <w:ind w:left="-44" w:right="-72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Завідувач сектору</w:t>
            </w: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 xml:space="preserve"> з питань надзвичайних ситуацій, цивільного </w:t>
            </w: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захисту та мобілізаційної роботи</w:t>
            </w: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Анатолій СТЕПАНЕНКО</w:t>
            </w: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97323F" w:rsidRPr="00CE5F99" w:rsidTr="00293E9B">
        <w:tc>
          <w:tcPr>
            <w:tcW w:w="567" w:type="dxa"/>
            <w:shd w:val="clear" w:color="auto" w:fill="auto"/>
          </w:tcPr>
          <w:p w:rsidR="0097323F" w:rsidRPr="00CE5F99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686" w:type="dxa"/>
            <w:shd w:val="clear" w:color="auto" w:fill="auto"/>
          </w:tcPr>
          <w:p w:rsidR="0097323F" w:rsidRPr="00574A41" w:rsidRDefault="0097323F" w:rsidP="00293E9B">
            <w:pPr>
              <w:pStyle w:val="HTM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Направлення працівників</w:t>
            </w:r>
            <w:r w:rsidR="00293E9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 питань мобілізаційної роботи та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ведення військового обліку </w:t>
            </w:r>
            <w:r w:rsidRP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селищної ради на підвищення кваліфікації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 питань мобілізацій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ної підготовки та мобілізації,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ведення військового обліку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регіональних центрів підвищення кваліфікації</w:t>
            </w:r>
          </w:p>
        </w:tc>
        <w:tc>
          <w:tcPr>
            <w:tcW w:w="1588" w:type="dxa"/>
            <w:shd w:val="clear" w:color="auto" w:fill="auto"/>
          </w:tcPr>
          <w:p w:rsidR="0097323F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Відповідно до графіку підвищення кваліфікації</w:t>
            </w:r>
          </w:p>
          <w:p w:rsidR="0097323F" w:rsidRPr="00CE5F99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ЧРЦПК</w:t>
            </w:r>
          </w:p>
        </w:tc>
        <w:tc>
          <w:tcPr>
            <w:tcW w:w="2126" w:type="dxa"/>
            <w:shd w:val="clear" w:color="auto" w:fill="auto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Керуючий справами (секретар)</w:t>
            </w: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виконавчого комітету                                                                  Ірина ГЛЮЗО</w:t>
            </w: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97323F" w:rsidRPr="00CE5F99" w:rsidTr="00293E9B">
        <w:tc>
          <w:tcPr>
            <w:tcW w:w="567" w:type="dxa"/>
            <w:shd w:val="clear" w:color="auto" w:fill="auto"/>
          </w:tcPr>
          <w:p w:rsidR="0097323F" w:rsidRPr="00CE5F99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97323F" w:rsidRPr="00CE5F99" w:rsidRDefault="0097323F" w:rsidP="005F0DAA">
            <w:pPr>
              <w:pStyle w:val="HTML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Доведення до відповідальних за ведення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військового обліку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осіб змін в законодавстві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щодо військового обліку, військової служби та бронювання</w:t>
            </w:r>
          </w:p>
        </w:tc>
        <w:tc>
          <w:tcPr>
            <w:tcW w:w="1588" w:type="dxa"/>
            <w:shd w:val="clear" w:color="auto" w:fill="auto"/>
          </w:tcPr>
          <w:p w:rsidR="0097323F" w:rsidRPr="00CE5F99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97323F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 xml:space="preserve">Головний спеціаліст юридичного відділу </w:t>
            </w: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 xml:space="preserve">Юлія </w:t>
            </w:r>
            <w:proofErr w:type="spellStart"/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СТАСЬ</w:t>
            </w:r>
            <w:proofErr w:type="spellEnd"/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97323F" w:rsidRPr="00CE5F99" w:rsidTr="00293E9B">
        <w:tc>
          <w:tcPr>
            <w:tcW w:w="567" w:type="dxa"/>
            <w:shd w:val="clear" w:color="auto" w:fill="auto"/>
          </w:tcPr>
          <w:p w:rsidR="0097323F" w:rsidRPr="00CE5F99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97323F" w:rsidRPr="00CE5F99" w:rsidRDefault="0097323F" w:rsidP="00574A41">
            <w:pPr>
              <w:pStyle w:val="HTML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Виготовлення на комп’ютері друкованим способом </w:t>
            </w:r>
            <w:r w:rsidR="00574A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равил військового 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ліку та розміщення їх на стендах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у загальнодоступних приміщеннях селищної ради</w:t>
            </w:r>
          </w:p>
        </w:tc>
        <w:tc>
          <w:tcPr>
            <w:tcW w:w="1588" w:type="dxa"/>
            <w:shd w:val="clear" w:color="auto" w:fill="auto"/>
          </w:tcPr>
          <w:p w:rsidR="0097323F" w:rsidRDefault="00574A41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Постійно</w:t>
            </w:r>
          </w:p>
          <w:p w:rsidR="00574A41" w:rsidRPr="00CE5F99" w:rsidRDefault="00574A41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( в разі прийняття змін до Правил)</w:t>
            </w:r>
          </w:p>
        </w:tc>
        <w:tc>
          <w:tcPr>
            <w:tcW w:w="2126" w:type="dxa"/>
            <w:shd w:val="clear" w:color="auto" w:fill="auto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>Відповідальні за ведення військового обліку</w:t>
            </w: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97323F" w:rsidRPr="005D4798" w:rsidTr="00293E9B">
        <w:tc>
          <w:tcPr>
            <w:tcW w:w="567" w:type="dxa"/>
            <w:shd w:val="clear" w:color="auto" w:fill="auto"/>
          </w:tcPr>
          <w:p w:rsidR="0097323F" w:rsidRPr="00CE5F99" w:rsidRDefault="00574A41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97323F" w:rsidRPr="00CE5F99" w:rsidRDefault="0097323F" w:rsidP="005F0DAA">
            <w:pPr>
              <w:pStyle w:val="HTML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Організація оформлення наочної агітації, інформаційних буклетів з питань ві</w:t>
            </w:r>
            <w:r w:rsidR="00293E9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йськового обліку та бронювання, </w:t>
            </w:r>
            <w:r w:rsidRPr="00CE5F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військового обов’язку та мобілізації, проходження військової служби за контрактом</w:t>
            </w:r>
            <w:bookmarkStart w:id="0" w:name="_GoBack"/>
            <w:bookmarkEnd w:id="0"/>
          </w:p>
        </w:tc>
        <w:tc>
          <w:tcPr>
            <w:tcW w:w="1588" w:type="dxa"/>
            <w:shd w:val="clear" w:color="auto" w:fill="auto"/>
          </w:tcPr>
          <w:p w:rsidR="0097323F" w:rsidRPr="00CE5F99" w:rsidRDefault="0097323F" w:rsidP="005F0DAA">
            <w:pPr>
              <w:ind w:right="-108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97323F" w:rsidRDefault="0097323F" w:rsidP="005F0DAA">
            <w:pPr>
              <w:ind w:left="-44" w:right="-72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Завідувач сектору</w:t>
            </w:r>
            <w:r w:rsidRPr="00CE5F99">
              <w:rPr>
                <w:rFonts w:ascii="Times New Roman" w:hAnsi="Times New Roman"/>
                <w:color w:val="000000" w:themeColor="text1"/>
                <w:lang w:val="uk-UA"/>
              </w:rPr>
              <w:t xml:space="preserve"> з питань надзвичайних ситуацій, цивільного захисту та мобілізаційної роботи</w:t>
            </w:r>
          </w:p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Анатолій СТЕПАНЕНКО</w:t>
            </w:r>
          </w:p>
        </w:tc>
        <w:tc>
          <w:tcPr>
            <w:tcW w:w="1388" w:type="dxa"/>
          </w:tcPr>
          <w:p w:rsidR="0097323F" w:rsidRPr="00CE5F99" w:rsidRDefault="0097323F" w:rsidP="005F0DAA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</w:tbl>
    <w:p w:rsidR="00293E9B" w:rsidRDefault="00293E9B" w:rsidP="0097323F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</w:p>
    <w:p w:rsidR="00293E9B" w:rsidRDefault="00293E9B" w:rsidP="0097323F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</w:p>
    <w:p w:rsidR="0097323F" w:rsidRPr="002C3693" w:rsidRDefault="0097323F" w:rsidP="0097323F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  <w:r w:rsidRPr="002C3693">
        <w:rPr>
          <w:rStyle w:val="2"/>
          <w:b/>
          <w:color w:val="000000"/>
        </w:rPr>
        <w:t xml:space="preserve">Керуючий справами (секретар) </w:t>
      </w:r>
    </w:p>
    <w:p w:rsidR="0097323F" w:rsidRDefault="0097323F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  <w:r w:rsidRPr="002C3693">
        <w:rPr>
          <w:rStyle w:val="2"/>
          <w:b/>
          <w:color w:val="000000"/>
        </w:rPr>
        <w:t>виконавчого комітету</w:t>
      </w:r>
      <w:r w:rsidRPr="002C3693">
        <w:rPr>
          <w:rStyle w:val="2"/>
          <w:b/>
          <w:color w:val="000000"/>
        </w:rPr>
        <w:tab/>
      </w:r>
      <w:r w:rsidRPr="002C3693">
        <w:rPr>
          <w:rStyle w:val="2"/>
          <w:b/>
          <w:color w:val="000000"/>
        </w:rPr>
        <w:tab/>
      </w:r>
      <w:r>
        <w:rPr>
          <w:rStyle w:val="2"/>
          <w:b/>
          <w:color w:val="000000"/>
        </w:rPr>
        <w:t xml:space="preserve">     Ірина ГЛЮЗО</w:t>
      </w: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rStyle w:val="2"/>
          <w:b/>
          <w:color w:val="000000"/>
        </w:rPr>
      </w:pPr>
    </w:p>
    <w:p w:rsidR="00314E68" w:rsidRPr="00314E68" w:rsidRDefault="00314E68" w:rsidP="00314E68">
      <w:pPr>
        <w:rPr>
          <w:rFonts w:ascii="Times New Roman" w:hAnsi="Times New Roman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</w:t>
      </w:r>
      <w:proofErr w:type="spellStart"/>
      <w:r w:rsidRPr="00314E68">
        <w:rPr>
          <w:rFonts w:ascii="Times New Roman" w:hAnsi="Times New Roman"/>
        </w:rPr>
        <w:t>Додаток</w:t>
      </w:r>
      <w:proofErr w:type="spellEnd"/>
      <w:r w:rsidRPr="00314E68">
        <w:rPr>
          <w:rFonts w:ascii="Times New Roman" w:hAnsi="Times New Roman"/>
        </w:rPr>
        <w:t xml:space="preserve"> </w:t>
      </w:r>
      <w:r w:rsidRPr="00314E68">
        <w:rPr>
          <w:rFonts w:ascii="Times New Roman" w:hAnsi="Times New Roman"/>
          <w:lang w:val="uk-UA"/>
        </w:rPr>
        <w:t>2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</w:t>
      </w:r>
      <w:r w:rsidRPr="00314E68">
        <w:rPr>
          <w:rFonts w:ascii="Times New Roman" w:hAnsi="Times New Roman"/>
          <w:color w:val="000000" w:themeColor="text1"/>
        </w:rPr>
        <w:t xml:space="preserve">до </w:t>
      </w:r>
      <w:proofErr w:type="spellStart"/>
      <w:r w:rsidRPr="00314E68">
        <w:rPr>
          <w:rFonts w:ascii="Times New Roman" w:hAnsi="Times New Roman"/>
          <w:color w:val="000000" w:themeColor="text1"/>
        </w:rPr>
        <w:t>розпорядження</w:t>
      </w:r>
      <w:proofErr w:type="spellEnd"/>
      <w:r w:rsidRPr="00314E6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14E68">
        <w:rPr>
          <w:rFonts w:ascii="Times New Roman" w:hAnsi="Times New Roman"/>
          <w:color w:val="000000" w:themeColor="text1"/>
          <w:lang w:val="uk-UA"/>
        </w:rPr>
        <w:t>Срібнянського</w:t>
      </w:r>
      <w:proofErr w:type="spellEnd"/>
      <w:r w:rsidRPr="00314E68">
        <w:rPr>
          <w:rFonts w:ascii="Times New Roman" w:hAnsi="Times New Roman"/>
          <w:color w:val="000000" w:themeColor="text1"/>
          <w:lang w:val="uk-UA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селищного голови</w:t>
      </w:r>
      <w:r w:rsidRPr="00314E68">
        <w:rPr>
          <w:rFonts w:ascii="Times New Roman" w:hAnsi="Times New Roman"/>
          <w:color w:val="000000" w:themeColor="text1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  <w:lang w:val="uk-UA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13 лютого 2026 р. №24</w:t>
      </w:r>
    </w:p>
    <w:p w:rsidR="00314E68" w:rsidRPr="00314E68" w:rsidRDefault="00314E68" w:rsidP="00314E68">
      <w:pPr>
        <w:jc w:val="right"/>
        <w:rPr>
          <w:rFonts w:ascii="Times New Roman" w:hAnsi="Times New Roman"/>
          <w:color w:val="000000" w:themeColor="text1"/>
          <w:lang w:val="uk-UA"/>
        </w:rPr>
      </w:pP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 xml:space="preserve">Графік </w:t>
      </w: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 xml:space="preserve">перевірок стану ведення військового обліку призовників, військовозобов’язаних та резервістів в </w:t>
      </w:r>
      <w:proofErr w:type="spellStart"/>
      <w:r w:rsidRPr="00314E68">
        <w:rPr>
          <w:rFonts w:ascii="Times New Roman" w:hAnsi="Times New Roman"/>
          <w:b/>
          <w:lang w:val="uk-UA"/>
        </w:rPr>
        <w:t>старостинських</w:t>
      </w:r>
      <w:proofErr w:type="spellEnd"/>
      <w:r w:rsidRPr="00314E68">
        <w:rPr>
          <w:rFonts w:ascii="Times New Roman" w:hAnsi="Times New Roman"/>
          <w:b/>
          <w:lang w:val="uk-UA"/>
        </w:rPr>
        <w:t xml:space="preserve"> округах громади, на підприємствах, установах та організаціях, що підпорядковані </w:t>
      </w:r>
      <w:proofErr w:type="spellStart"/>
      <w:r w:rsidRPr="00314E68">
        <w:rPr>
          <w:rFonts w:ascii="Times New Roman" w:hAnsi="Times New Roman"/>
          <w:b/>
          <w:lang w:val="uk-UA"/>
        </w:rPr>
        <w:t>Срібнянській</w:t>
      </w:r>
      <w:proofErr w:type="spellEnd"/>
      <w:r w:rsidRPr="00314E68">
        <w:rPr>
          <w:rFonts w:ascii="Times New Roman" w:hAnsi="Times New Roman"/>
          <w:b/>
          <w:lang w:val="uk-UA"/>
        </w:rPr>
        <w:t xml:space="preserve"> селищній раді, на 2026 рік</w:t>
      </w:r>
    </w:p>
    <w:p w:rsidR="00314E68" w:rsidRPr="00314E68" w:rsidRDefault="00314E68" w:rsidP="00314E68">
      <w:pPr>
        <w:jc w:val="center"/>
        <w:rPr>
          <w:rFonts w:ascii="Times New Roman" w:hAnsi="Times New Roman"/>
          <w:lang w:val="uk-UA"/>
        </w:rPr>
      </w:pPr>
    </w:p>
    <w:tbl>
      <w:tblPr>
        <w:tblStyle w:val="ac"/>
        <w:tblW w:w="9464" w:type="dxa"/>
        <w:tblLayout w:type="fixed"/>
        <w:tblLook w:val="04A0"/>
      </w:tblPr>
      <w:tblGrid>
        <w:gridCol w:w="817"/>
        <w:gridCol w:w="4253"/>
        <w:gridCol w:w="2268"/>
        <w:gridCol w:w="2126"/>
      </w:tblGrid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№ з/п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 xml:space="preserve">Назва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старостинського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округу, підприємства, установи, організації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Термін проведення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Відмітка про виконання</w:t>
            </w: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Васьковецький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22.05.2026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Гриціївський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29.10.2026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Горобіївський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10.09.2026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4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Гурбинський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09.07.2026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5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Дігтярівський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18.11.2026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Калюжинський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17.06.2026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Карпилівський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26.05.2026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Олексинський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26.11.2026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 xml:space="preserve">Подільський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02.09.2026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Савинський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09.12.2026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11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Сокиринський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16.12.2026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12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Харитонівський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</w:t>
            </w:r>
            <w:proofErr w:type="spellStart"/>
            <w:r w:rsidRPr="00314E68">
              <w:rPr>
                <w:rFonts w:ascii="Times New Roman" w:hAnsi="Times New Roman"/>
              </w:rPr>
              <w:t>старостинський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19.08.2026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13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КНП «</w:t>
            </w:r>
            <w:proofErr w:type="spellStart"/>
            <w:r w:rsidRPr="00314E68">
              <w:rPr>
                <w:rFonts w:ascii="Times New Roman" w:hAnsi="Times New Roman"/>
              </w:rPr>
              <w:t>Срібнянська</w:t>
            </w:r>
            <w:proofErr w:type="spellEnd"/>
            <w:r w:rsidRPr="00314E68">
              <w:rPr>
                <w:rFonts w:ascii="Times New Roman" w:hAnsi="Times New Roman"/>
              </w:rPr>
              <w:t xml:space="preserve"> ЦЛ»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07.10.2026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14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КНП «</w:t>
            </w:r>
            <w:proofErr w:type="spellStart"/>
            <w:r w:rsidRPr="00314E68">
              <w:rPr>
                <w:rFonts w:ascii="Times New Roman" w:hAnsi="Times New Roman"/>
              </w:rPr>
              <w:t>Срібнянський</w:t>
            </w:r>
            <w:proofErr w:type="spellEnd"/>
            <w:r w:rsidRPr="00314E68">
              <w:rPr>
                <w:rFonts w:ascii="Times New Roman" w:hAnsi="Times New Roman"/>
              </w:rPr>
              <w:t xml:space="preserve"> ЦПМСД»  </w:t>
            </w:r>
          </w:p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15.10.2026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КУ</w:t>
            </w:r>
            <w:proofErr w:type="spellEnd"/>
            <w:r w:rsidRPr="00314E68">
              <w:rPr>
                <w:rFonts w:ascii="Times New Roman" w:hAnsi="Times New Roman"/>
              </w:rPr>
              <w:t xml:space="preserve"> «ЦНСП» </w:t>
            </w:r>
            <w:proofErr w:type="spellStart"/>
            <w:r w:rsidRPr="00314E68">
              <w:rPr>
                <w:rFonts w:ascii="Times New Roman" w:hAnsi="Times New Roman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</w:rPr>
              <w:t xml:space="preserve"> селищної ради</w:t>
            </w:r>
          </w:p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04.11.2026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 xml:space="preserve">Відділ освіти, сім’ї, молоді та спорту </w:t>
            </w:r>
            <w:proofErr w:type="spellStart"/>
            <w:r w:rsidRPr="00314E68">
              <w:rPr>
                <w:rFonts w:ascii="Times New Roman" w:hAnsi="Times New Roman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</w:rPr>
              <w:t xml:space="preserve"> селищної ради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16.09.2026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17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 xml:space="preserve">Відділ культури та туризму </w:t>
            </w:r>
            <w:proofErr w:type="spellStart"/>
            <w:r w:rsidRPr="00314E68">
              <w:rPr>
                <w:rFonts w:ascii="Times New Roman" w:hAnsi="Times New Roman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</w:rPr>
              <w:t xml:space="preserve"> селищної ради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23.09.2026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  <w:tr w:rsidR="00314E68" w:rsidRPr="00314E68" w:rsidTr="00D836A3">
        <w:tc>
          <w:tcPr>
            <w:tcW w:w="81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18</w:t>
            </w:r>
          </w:p>
        </w:tc>
        <w:tc>
          <w:tcPr>
            <w:tcW w:w="4253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4E68">
              <w:rPr>
                <w:rFonts w:ascii="Times New Roman" w:hAnsi="Times New Roman"/>
              </w:rPr>
              <w:t>КП</w:t>
            </w:r>
            <w:proofErr w:type="spellEnd"/>
            <w:r w:rsidRPr="00314E68">
              <w:rPr>
                <w:rFonts w:ascii="Times New Roman" w:hAnsi="Times New Roman"/>
              </w:rPr>
              <w:t xml:space="preserve"> «Комунгосп»  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  <w:r w:rsidRPr="00314E68">
              <w:rPr>
                <w:rFonts w:ascii="Times New Roman" w:hAnsi="Times New Roman"/>
              </w:rPr>
              <w:t>07.10.2026</w:t>
            </w:r>
          </w:p>
        </w:tc>
        <w:tc>
          <w:tcPr>
            <w:tcW w:w="2126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Керуючий справами (секретар)</w:t>
      </w:r>
    </w:p>
    <w:p w:rsidR="00314E68" w:rsidRPr="00314E68" w:rsidRDefault="00314E68" w:rsidP="00314E68">
      <w:pPr>
        <w:ind w:right="-143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виконавчого комітету                                                                    Ірина ГЛЮЗО</w:t>
      </w:r>
    </w:p>
    <w:p w:rsidR="00314E68" w:rsidRPr="00314E68" w:rsidRDefault="00314E68" w:rsidP="00314E68">
      <w:pPr>
        <w:rPr>
          <w:rFonts w:ascii="Times New Roman" w:hAnsi="Times New Roman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</w:pPr>
    </w:p>
    <w:p w:rsidR="00314E68" w:rsidRPr="00314E68" w:rsidRDefault="00314E68" w:rsidP="00314E68">
      <w:pPr>
        <w:rPr>
          <w:rFonts w:ascii="Times New Roman" w:hAnsi="Times New Roman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</w:t>
      </w:r>
      <w:proofErr w:type="spellStart"/>
      <w:r w:rsidRPr="00314E68">
        <w:rPr>
          <w:rFonts w:ascii="Times New Roman" w:hAnsi="Times New Roman"/>
        </w:rPr>
        <w:t>Додаток</w:t>
      </w:r>
      <w:proofErr w:type="spellEnd"/>
      <w:r w:rsidRPr="00314E68">
        <w:rPr>
          <w:rFonts w:ascii="Times New Roman" w:hAnsi="Times New Roman"/>
        </w:rPr>
        <w:t xml:space="preserve"> </w:t>
      </w:r>
      <w:r w:rsidRPr="00314E68">
        <w:rPr>
          <w:rFonts w:ascii="Times New Roman" w:hAnsi="Times New Roman"/>
          <w:lang w:val="uk-UA"/>
        </w:rPr>
        <w:t>3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</w:t>
      </w:r>
      <w:r w:rsidRPr="00314E68">
        <w:rPr>
          <w:rFonts w:ascii="Times New Roman" w:hAnsi="Times New Roman"/>
          <w:color w:val="000000" w:themeColor="text1"/>
        </w:rPr>
        <w:t xml:space="preserve">до </w:t>
      </w:r>
      <w:proofErr w:type="spellStart"/>
      <w:r w:rsidRPr="00314E68">
        <w:rPr>
          <w:rFonts w:ascii="Times New Roman" w:hAnsi="Times New Roman"/>
          <w:color w:val="000000" w:themeColor="text1"/>
        </w:rPr>
        <w:t>розпорядження</w:t>
      </w:r>
      <w:proofErr w:type="spellEnd"/>
      <w:r w:rsidRPr="00314E6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14E68">
        <w:rPr>
          <w:rFonts w:ascii="Times New Roman" w:hAnsi="Times New Roman"/>
          <w:color w:val="000000" w:themeColor="text1"/>
          <w:lang w:val="uk-UA"/>
        </w:rPr>
        <w:t>Срібнянського</w:t>
      </w:r>
      <w:proofErr w:type="spellEnd"/>
      <w:r w:rsidRPr="00314E68">
        <w:rPr>
          <w:rFonts w:ascii="Times New Roman" w:hAnsi="Times New Roman"/>
          <w:color w:val="000000" w:themeColor="text1"/>
          <w:lang w:val="uk-UA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селищного голови</w:t>
      </w:r>
      <w:r w:rsidRPr="00314E68">
        <w:rPr>
          <w:rFonts w:ascii="Times New Roman" w:hAnsi="Times New Roman"/>
          <w:color w:val="000000" w:themeColor="text1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  <w:lang w:val="uk-UA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13 лютого 2026 р. №24</w:t>
      </w:r>
    </w:p>
    <w:p w:rsidR="00314E68" w:rsidRPr="00314E68" w:rsidRDefault="00314E68" w:rsidP="00314E68">
      <w:pPr>
        <w:jc w:val="right"/>
        <w:rPr>
          <w:rFonts w:ascii="Times New Roman" w:hAnsi="Times New Roman"/>
          <w:color w:val="000000" w:themeColor="text1"/>
          <w:lang w:val="uk-UA"/>
        </w:rPr>
      </w:pP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 xml:space="preserve">Графік </w:t>
      </w: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 xml:space="preserve">звіряння  облікових даних карток первинного обліку призовників, військовозобов’язаних та резервістів з обліковими даними, що містяться у документах з питань реєстрації місця проживання (перебування) фізичних осіб, а також з місцем фактичного проживання призовників, військовозобов’язаних та резервістів на території </w:t>
      </w:r>
      <w:proofErr w:type="spellStart"/>
      <w:r w:rsidRPr="00314E68">
        <w:rPr>
          <w:rFonts w:ascii="Times New Roman" w:hAnsi="Times New Roman"/>
          <w:b/>
          <w:lang w:val="uk-UA"/>
        </w:rPr>
        <w:t>Срібнянської</w:t>
      </w:r>
      <w:proofErr w:type="spellEnd"/>
      <w:r w:rsidRPr="00314E68">
        <w:rPr>
          <w:rFonts w:ascii="Times New Roman" w:hAnsi="Times New Roman"/>
          <w:b/>
          <w:lang w:val="uk-UA"/>
        </w:rPr>
        <w:t xml:space="preserve"> селищної ради на 2026 рік</w:t>
      </w:r>
    </w:p>
    <w:p w:rsidR="00314E68" w:rsidRPr="00314E68" w:rsidRDefault="00314E68" w:rsidP="00314E68">
      <w:pPr>
        <w:rPr>
          <w:rFonts w:ascii="Times New Roman" w:hAnsi="Times New Roman"/>
          <w:lang w:val="uk-UA"/>
        </w:rPr>
      </w:pPr>
    </w:p>
    <w:tbl>
      <w:tblPr>
        <w:tblStyle w:val="ac"/>
        <w:tblW w:w="9356" w:type="dxa"/>
        <w:tblInd w:w="108" w:type="dxa"/>
        <w:tblLayout w:type="fixed"/>
        <w:tblLook w:val="04A0"/>
      </w:tblPr>
      <w:tblGrid>
        <w:gridCol w:w="567"/>
        <w:gridCol w:w="2268"/>
        <w:gridCol w:w="1560"/>
        <w:gridCol w:w="1275"/>
        <w:gridCol w:w="2268"/>
        <w:gridCol w:w="709"/>
        <w:gridCol w:w="709"/>
      </w:tblGrid>
      <w:tr w:rsidR="00314E68" w:rsidRPr="00314E68" w:rsidTr="00D836A3">
        <w:trPr>
          <w:trHeight w:val="645"/>
        </w:trPr>
        <w:tc>
          <w:tcPr>
            <w:tcW w:w="567" w:type="dxa"/>
            <w:vMerge w:val="restart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268" w:type="dxa"/>
            <w:vMerge w:val="restart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округу,</w:t>
            </w:r>
          </w:p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населеного пункту</w:t>
            </w:r>
          </w:p>
        </w:tc>
        <w:tc>
          <w:tcPr>
            <w:tcW w:w="2835" w:type="dxa"/>
            <w:gridSpan w:val="2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2268" w:type="dxa"/>
            <w:vMerge w:val="restart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Відповідальний за звірку</w:t>
            </w:r>
          </w:p>
        </w:tc>
        <w:tc>
          <w:tcPr>
            <w:tcW w:w="1418" w:type="dxa"/>
            <w:gridSpan w:val="2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314E68" w:rsidRPr="00314E68" w:rsidTr="00D836A3">
        <w:trPr>
          <w:trHeight w:val="645"/>
        </w:trPr>
        <w:tc>
          <w:tcPr>
            <w:tcW w:w="567" w:type="dxa"/>
            <w:vMerge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З питань реєстрації місця проживання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З питань звіряння фактичного місця проживання</w:t>
            </w:r>
          </w:p>
        </w:tc>
        <w:tc>
          <w:tcPr>
            <w:tcW w:w="2268" w:type="dxa"/>
            <w:vMerge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пита</w:t>
            </w:r>
            <w:proofErr w:type="spellEnd"/>
          </w:p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реєстрації місця про</w:t>
            </w:r>
          </w:p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живання</w:t>
            </w:r>
            <w:proofErr w:type="spellEnd"/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З питань звіряння фактичного міс</w:t>
            </w:r>
          </w:p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ця проживання</w:t>
            </w: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Васьковецький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Староста Лариса ІВЧЕНКО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Гриціївський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Діловод Наталія ГЕЄЦЬ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Горобіївський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Спеціаліст </w:t>
            </w:r>
          </w:p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І категорії Світлана  ШУЛЬЖЕНКО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Гурбинський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Спеціаліст І категорії Ніна ЛИХОГРУД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Дігтярівський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Староста Віктор ХРОПОСТ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Калюжинський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Діловод Антоніна ІВАНЕНКО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Карпилівський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Староста Ігор БРИНЗА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Олексинський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23.09.2026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Спеціаліст І категорії Леся АНДРІЙЧЕНКО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Подільський</w:t>
            </w:r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22.10.2026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</w:t>
            </w:r>
            <w:r w:rsidRPr="00314E68">
              <w:rPr>
                <w:rFonts w:ascii="Times New Roman" w:hAnsi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Староста </w:t>
            </w:r>
            <w:r w:rsidRPr="00314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Володимир ЖЕЛІБА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Савинський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08.10.2026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Діловод Людмила ОВДІЄНКО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Сокиринський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Староста Наталія НЕМЦЕВА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Харитонівський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19.11.2026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Староста Юрій ОСТАПЕНКО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Срібне,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Никонівка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Артеменків</w:t>
            </w:r>
            <w:proofErr w:type="spellEnd"/>
          </w:p>
        </w:tc>
        <w:tc>
          <w:tcPr>
            <w:tcW w:w="1560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25.11.2026</w:t>
            </w:r>
          </w:p>
        </w:tc>
        <w:tc>
          <w:tcPr>
            <w:tcW w:w="1275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квітень-</w:t>
            </w:r>
            <w:proofErr w:type="spellEnd"/>
          </w:p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268" w:type="dxa"/>
          </w:tcPr>
          <w:p w:rsidR="00314E68" w:rsidRPr="00314E68" w:rsidRDefault="00314E68" w:rsidP="00D83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Спеціаліст І категорії Оксана КОРНЄЄВА 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E68" w:rsidRPr="00314E68" w:rsidRDefault="00314E68" w:rsidP="00314E6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Керуючий справами (секретар)</w:t>
      </w:r>
    </w:p>
    <w:p w:rsidR="00314E68" w:rsidRPr="00314E68" w:rsidRDefault="00314E68" w:rsidP="00314E68">
      <w:pPr>
        <w:ind w:right="-143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виконавчого комітету                                                                    Ірина ГЛЮЗО</w:t>
      </w:r>
    </w:p>
    <w:p w:rsidR="00314E68" w:rsidRPr="00314E68" w:rsidRDefault="00314E68" w:rsidP="00314E68">
      <w:pPr>
        <w:rPr>
          <w:rFonts w:ascii="Times New Roman" w:hAnsi="Times New Roman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p w:rsidR="00314E68" w:rsidRPr="00314E68" w:rsidRDefault="00314E68" w:rsidP="00314E6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</w:t>
      </w:r>
      <w:proofErr w:type="spellStart"/>
      <w:r w:rsidRPr="00314E68">
        <w:rPr>
          <w:rFonts w:ascii="Times New Roman" w:hAnsi="Times New Roman"/>
        </w:rPr>
        <w:t>Додаток</w:t>
      </w:r>
      <w:proofErr w:type="spellEnd"/>
      <w:r w:rsidRPr="00314E68">
        <w:rPr>
          <w:rFonts w:ascii="Times New Roman" w:hAnsi="Times New Roman"/>
        </w:rPr>
        <w:t xml:space="preserve"> </w:t>
      </w:r>
      <w:r w:rsidRPr="00314E68">
        <w:rPr>
          <w:rFonts w:ascii="Times New Roman" w:hAnsi="Times New Roman"/>
          <w:lang w:val="uk-UA"/>
        </w:rPr>
        <w:t>4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</w:t>
      </w:r>
      <w:r w:rsidRPr="00314E68">
        <w:rPr>
          <w:rFonts w:ascii="Times New Roman" w:hAnsi="Times New Roman"/>
          <w:color w:val="000000" w:themeColor="text1"/>
        </w:rPr>
        <w:t xml:space="preserve">до </w:t>
      </w:r>
      <w:proofErr w:type="spellStart"/>
      <w:r w:rsidRPr="00314E68">
        <w:rPr>
          <w:rFonts w:ascii="Times New Roman" w:hAnsi="Times New Roman"/>
          <w:color w:val="000000" w:themeColor="text1"/>
        </w:rPr>
        <w:t>розпорядження</w:t>
      </w:r>
      <w:proofErr w:type="spellEnd"/>
      <w:r w:rsidRPr="00314E6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14E68">
        <w:rPr>
          <w:rFonts w:ascii="Times New Roman" w:hAnsi="Times New Roman"/>
          <w:color w:val="000000" w:themeColor="text1"/>
          <w:lang w:val="uk-UA"/>
        </w:rPr>
        <w:t>Срібнянського</w:t>
      </w:r>
      <w:proofErr w:type="spellEnd"/>
      <w:r w:rsidRPr="00314E68">
        <w:rPr>
          <w:rFonts w:ascii="Times New Roman" w:hAnsi="Times New Roman"/>
          <w:color w:val="000000" w:themeColor="text1"/>
          <w:lang w:val="uk-UA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селищного голови</w:t>
      </w:r>
      <w:r w:rsidRPr="00314E68">
        <w:rPr>
          <w:rFonts w:ascii="Times New Roman" w:hAnsi="Times New Roman"/>
          <w:color w:val="000000" w:themeColor="text1"/>
        </w:rPr>
        <w:t xml:space="preserve"> </w:t>
      </w:r>
    </w:p>
    <w:p w:rsidR="00314E68" w:rsidRPr="00314E68" w:rsidRDefault="00314E68" w:rsidP="00314E68">
      <w:pPr>
        <w:rPr>
          <w:rFonts w:ascii="Times New Roman" w:hAnsi="Times New Roman"/>
          <w:color w:val="000000" w:themeColor="text1"/>
          <w:lang w:val="uk-UA"/>
        </w:rPr>
      </w:pPr>
      <w:r w:rsidRPr="00314E6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                             13 лютого 2026 р. №24</w:t>
      </w:r>
    </w:p>
    <w:p w:rsidR="00314E68" w:rsidRPr="00314E68" w:rsidRDefault="00314E68" w:rsidP="00314E68">
      <w:pPr>
        <w:jc w:val="right"/>
        <w:rPr>
          <w:rFonts w:ascii="Times New Roman" w:hAnsi="Times New Roman"/>
          <w:color w:val="000000" w:themeColor="text1"/>
          <w:lang w:val="uk-UA"/>
        </w:rPr>
      </w:pP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Графік</w:t>
      </w:r>
    </w:p>
    <w:p w:rsidR="00314E68" w:rsidRPr="00314E68" w:rsidRDefault="00314E68" w:rsidP="00314E68">
      <w:pPr>
        <w:jc w:val="center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обліку, з їх обліковими даними, що містяться у списках персонального військового обліку призовників, військовозобов’язаних та резервістів на підприємствах, установах, організаціях,  в яких вони працюють і які розміщені на території </w:t>
      </w:r>
      <w:proofErr w:type="spellStart"/>
      <w:r w:rsidRPr="00314E68">
        <w:rPr>
          <w:rFonts w:ascii="Times New Roman" w:hAnsi="Times New Roman"/>
          <w:b/>
          <w:lang w:val="uk-UA"/>
        </w:rPr>
        <w:t>Срібнянської</w:t>
      </w:r>
      <w:proofErr w:type="spellEnd"/>
      <w:r w:rsidRPr="00314E68">
        <w:rPr>
          <w:rFonts w:ascii="Times New Roman" w:hAnsi="Times New Roman"/>
          <w:b/>
          <w:lang w:val="uk-UA"/>
        </w:rPr>
        <w:t xml:space="preserve"> селищної ради </w:t>
      </w:r>
    </w:p>
    <w:p w:rsidR="00314E68" w:rsidRPr="00314E68" w:rsidRDefault="00314E68" w:rsidP="00314E68">
      <w:pPr>
        <w:jc w:val="center"/>
        <w:rPr>
          <w:rFonts w:ascii="Times New Roman" w:hAnsi="Times New Roman"/>
          <w:lang w:val="uk-UA"/>
        </w:rPr>
      </w:pPr>
    </w:p>
    <w:p w:rsidR="00314E68" w:rsidRDefault="00314E68" w:rsidP="00314E68">
      <w:pPr>
        <w:jc w:val="center"/>
        <w:rPr>
          <w:lang w:val="uk-UA"/>
        </w:rPr>
      </w:pPr>
    </w:p>
    <w:tbl>
      <w:tblPr>
        <w:tblStyle w:val="ac"/>
        <w:tblW w:w="9356" w:type="dxa"/>
        <w:tblInd w:w="108" w:type="dxa"/>
        <w:tblLayout w:type="fixed"/>
        <w:tblLook w:val="04A0"/>
      </w:tblPr>
      <w:tblGrid>
        <w:gridCol w:w="567"/>
        <w:gridCol w:w="2127"/>
        <w:gridCol w:w="1417"/>
        <w:gridCol w:w="1276"/>
        <w:gridCol w:w="1276"/>
        <w:gridCol w:w="992"/>
        <w:gridCol w:w="992"/>
        <w:gridCol w:w="709"/>
      </w:tblGrid>
      <w:tr w:rsidR="00314E68" w:rsidRPr="00314E68" w:rsidTr="00D836A3">
        <w:tc>
          <w:tcPr>
            <w:tcW w:w="567" w:type="dxa"/>
            <w:vMerge w:val="restart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Назва підприємства, установи, організації</w:t>
            </w:r>
          </w:p>
        </w:tc>
        <w:tc>
          <w:tcPr>
            <w:tcW w:w="1417" w:type="dxa"/>
            <w:vMerge w:val="restart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Планова дата звіряння в 2026 році</w:t>
            </w:r>
          </w:p>
        </w:tc>
        <w:tc>
          <w:tcPr>
            <w:tcW w:w="4536" w:type="dxa"/>
            <w:gridSpan w:val="4"/>
          </w:tcPr>
          <w:p w:rsidR="00314E68" w:rsidRPr="00314E68" w:rsidRDefault="00314E68" w:rsidP="00D8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Результати звіряння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314E68" w:rsidRPr="00314E68" w:rsidTr="00D836A3">
        <w:tc>
          <w:tcPr>
            <w:tcW w:w="567" w:type="dxa"/>
            <w:vMerge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Кількість в/зоб. офіцерів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Кількість в/зоб. сержантів і солдатів</w:t>
            </w: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Кількість в/зоб. жінок</w:t>
            </w: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Кількість призовників</w:t>
            </w: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rPr>
          <w:trHeight w:val="708"/>
        </w:trPr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ТОВ «Батьківщина»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05.11.2026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rPr>
          <w:trHeight w:val="975"/>
        </w:trPr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Срібнерайагролісництво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rPr>
          <w:trHeight w:val="974"/>
        </w:trPr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Срібнянська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ЦЛ»  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rPr>
          <w:trHeight w:val="988"/>
        </w:trPr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Срібнянський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ЦПМСД»  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rPr>
          <w:trHeight w:val="858"/>
        </w:trPr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«ЦНСП»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Відділ освіти, сім’ї, молоді та спорту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03.12.2026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«Комунгосп»  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15.10.2026</w:t>
            </w:r>
          </w:p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E68" w:rsidRPr="00314E68" w:rsidTr="00D836A3">
        <w:tc>
          <w:tcPr>
            <w:tcW w:w="56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 xml:space="preserve">Відділ культури та туризму </w:t>
            </w:r>
            <w:proofErr w:type="spellStart"/>
            <w:r w:rsidRPr="00314E68">
              <w:rPr>
                <w:rFonts w:ascii="Times New Roman" w:hAnsi="Times New Roman"/>
                <w:sz w:val="24"/>
                <w:szCs w:val="24"/>
              </w:rPr>
              <w:t>Срібнянської</w:t>
            </w:r>
            <w:proofErr w:type="spellEnd"/>
            <w:r w:rsidRPr="00314E6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417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  <w:r w:rsidRPr="00314E68">
              <w:rPr>
                <w:rFonts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4E68" w:rsidRPr="00314E68" w:rsidRDefault="00314E68" w:rsidP="00D836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E68" w:rsidRPr="00314E68" w:rsidRDefault="00314E68" w:rsidP="00314E6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</w:p>
    <w:p w:rsidR="00314E68" w:rsidRPr="00314E68" w:rsidRDefault="00314E68" w:rsidP="00314E68">
      <w:pPr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Керуючий справами (секретар)</w:t>
      </w:r>
    </w:p>
    <w:p w:rsidR="00314E68" w:rsidRPr="00314E68" w:rsidRDefault="00314E68" w:rsidP="00314E68">
      <w:pPr>
        <w:ind w:right="-143"/>
        <w:rPr>
          <w:rFonts w:ascii="Times New Roman" w:hAnsi="Times New Roman"/>
          <w:b/>
          <w:lang w:val="uk-UA"/>
        </w:rPr>
      </w:pPr>
      <w:r w:rsidRPr="00314E68">
        <w:rPr>
          <w:rFonts w:ascii="Times New Roman" w:hAnsi="Times New Roman"/>
          <w:b/>
          <w:lang w:val="uk-UA"/>
        </w:rPr>
        <w:t>виконавчого комітету                                                                   Ірина ГЛЮЗО</w:t>
      </w:r>
    </w:p>
    <w:p w:rsidR="00314E68" w:rsidRPr="00314E68" w:rsidRDefault="00314E68" w:rsidP="00314E68">
      <w:pPr>
        <w:rPr>
          <w:rFonts w:ascii="Times New Roman" w:hAnsi="Times New Roman"/>
        </w:rPr>
      </w:pPr>
    </w:p>
    <w:p w:rsidR="00314E68" w:rsidRPr="00314E68" w:rsidRDefault="00314E68" w:rsidP="00574A41">
      <w:pPr>
        <w:pStyle w:val="21"/>
        <w:shd w:val="clear" w:color="auto" w:fill="auto"/>
        <w:tabs>
          <w:tab w:val="left" w:pos="6902"/>
        </w:tabs>
        <w:spacing w:before="0" w:after="0" w:line="280" w:lineRule="exact"/>
        <w:rPr>
          <w:sz w:val="24"/>
          <w:szCs w:val="24"/>
          <w:lang w:val="ru-RU"/>
        </w:rPr>
      </w:pPr>
    </w:p>
    <w:sectPr w:rsidR="00314E68" w:rsidRPr="00314E68" w:rsidSect="009732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CC" w:rsidRDefault="00682ACC" w:rsidP="0097323F">
      <w:r>
        <w:separator/>
      </w:r>
    </w:p>
  </w:endnote>
  <w:endnote w:type="continuationSeparator" w:id="0">
    <w:p w:rsidR="00682ACC" w:rsidRDefault="00682ACC" w:rsidP="0097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CC" w:rsidRDefault="00682ACC" w:rsidP="0097323F">
      <w:r>
        <w:separator/>
      </w:r>
    </w:p>
  </w:footnote>
  <w:footnote w:type="continuationSeparator" w:id="0">
    <w:p w:rsidR="00682ACC" w:rsidRDefault="00682ACC" w:rsidP="0097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260147"/>
    </w:sdtPr>
    <w:sdtEndPr>
      <w:rPr>
        <w:rFonts w:ascii="Times New Roman" w:hAnsi="Times New Roman"/>
        <w:sz w:val="24"/>
        <w:szCs w:val="24"/>
      </w:rPr>
    </w:sdtEndPr>
    <w:sdtContent>
      <w:p w:rsidR="0097323F" w:rsidRPr="0097323F" w:rsidRDefault="0023326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97323F">
          <w:rPr>
            <w:rFonts w:ascii="Times New Roman" w:hAnsi="Times New Roman"/>
            <w:sz w:val="24"/>
            <w:szCs w:val="24"/>
          </w:rPr>
          <w:fldChar w:fldCharType="begin"/>
        </w:r>
        <w:r w:rsidR="0097323F" w:rsidRPr="0097323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7323F">
          <w:rPr>
            <w:rFonts w:ascii="Times New Roman" w:hAnsi="Times New Roman"/>
            <w:sz w:val="24"/>
            <w:szCs w:val="24"/>
          </w:rPr>
          <w:fldChar w:fldCharType="separate"/>
        </w:r>
        <w:r w:rsidR="00314E68">
          <w:rPr>
            <w:rFonts w:ascii="Times New Roman" w:hAnsi="Times New Roman"/>
            <w:noProof/>
            <w:sz w:val="24"/>
            <w:szCs w:val="24"/>
          </w:rPr>
          <w:t>2</w:t>
        </w:r>
        <w:r w:rsidRPr="009732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7323F" w:rsidRPr="0097323F" w:rsidRDefault="0097323F" w:rsidP="0097323F">
    <w:pPr>
      <w:pStyle w:val="a6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додатка</w:t>
    </w:r>
    <w:r w:rsidR="00293E9B">
      <w:rPr>
        <w:rFonts w:ascii="Times New Roman" w:hAnsi="Times New Roman"/>
        <w:sz w:val="24"/>
        <w:szCs w:val="24"/>
        <w:lang w:val="uk-U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23F"/>
    <w:rsid w:val="00166845"/>
    <w:rsid w:val="001F24FB"/>
    <w:rsid w:val="00231D46"/>
    <w:rsid w:val="00233264"/>
    <w:rsid w:val="00293E9B"/>
    <w:rsid w:val="00314E68"/>
    <w:rsid w:val="00574A41"/>
    <w:rsid w:val="005972ED"/>
    <w:rsid w:val="005A3412"/>
    <w:rsid w:val="00682ACC"/>
    <w:rsid w:val="00682EA1"/>
    <w:rsid w:val="006B6C78"/>
    <w:rsid w:val="00766C57"/>
    <w:rsid w:val="0096472A"/>
    <w:rsid w:val="0097323F"/>
    <w:rsid w:val="009A2958"/>
    <w:rsid w:val="00AE2DE2"/>
    <w:rsid w:val="00CB1249"/>
    <w:rsid w:val="00D13A71"/>
    <w:rsid w:val="00E81BF2"/>
    <w:rsid w:val="00F55DF3"/>
    <w:rsid w:val="00F7001C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3F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73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323F"/>
    <w:rPr>
      <w:rFonts w:ascii="Courier New" w:eastAsia="Times New Roman" w:hAnsi="Courier New" w:cs="Times New Roman"/>
      <w:sz w:val="20"/>
      <w:szCs w:val="20"/>
    </w:rPr>
  </w:style>
  <w:style w:type="character" w:styleId="a3">
    <w:name w:val="Emphasis"/>
    <w:basedOn w:val="a0"/>
    <w:qFormat/>
    <w:rsid w:val="0097323F"/>
    <w:rPr>
      <w:i/>
      <w:iCs/>
    </w:rPr>
  </w:style>
  <w:style w:type="paragraph" w:styleId="a4">
    <w:name w:val="Plain Text"/>
    <w:basedOn w:val="a"/>
    <w:link w:val="a5"/>
    <w:rsid w:val="0097323F"/>
    <w:rPr>
      <w:rFonts w:ascii="Courier New" w:hAnsi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97323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2">
    <w:name w:val="Основной текст (2)_"/>
    <w:link w:val="20"/>
    <w:rsid w:val="009732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323F"/>
    <w:pPr>
      <w:widowControl w:val="0"/>
      <w:shd w:val="clear" w:color="auto" w:fill="FFFFFF"/>
      <w:spacing w:before="720" w:after="420" w:line="240" w:lineRule="atLeas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 (2)1"/>
    <w:basedOn w:val="a"/>
    <w:rsid w:val="0097323F"/>
    <w:pPr>
      <w:widowControl w:val="0"/>
      <w:shd w:val="clear" w:color="auto" w:fill="FFFFFF"/>
      <w:spacing w:before="720" w:after="420" w:line="240" w:lineRule="atLeast"/>
      <w:jc w:val="both"/>
    </w:pPr>
    <w:rPr>
      <w:rFonts w:ascii="Times New Roman" w:hAnsi="Times New Roman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9732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23F"/>
    <w:rPr>
      <w:rFonts w:ascii="Arial" w:eastAsia="Times New Roman" w:hAnsi="Arial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32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323F"/>
    <w:rPr>
      <w:rFonts w:ascii="Arial" w:eastAsia="Times New Roman" w:hAnsi="Arial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4A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A4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314E6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2026-02-13T12:59:00Z</cp:lastPrinted>
  <dcterms:created xsi:type="dcterms:W3CDTF">2026-03-03T09:53:00Z</dcterms:created>
  <dcterms:modified xsi:type="dcterms:W3CDTF">2026-03-03T09:53:00Z</dcterms:modified>
</cp:coreProperties>
</file>